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35A1" w14:textId="77777777" w:rsidR="00B94B7F" w:rsidRDefault="00FA0766" w:rsidP="00FA0766">
      <w:pPr>
        <w:jc w:val="center"/>
        <w:rPr>
          <w:rFonts w:ascii="Arial" w:hAnsi="Arial" w:cs="Arial"/>
          <w:b/>
          <w:sz w:val="24"/>
          <w:szCs w:val="24"/>
        </w:rPr>
      </w:pPr>
      <w:bookmarkStart w:id="0" w:name="_GoBack"/>
      <w:bookmarkEnd w:id="0"/>
      <w:r>
        <w:rPr>
          <w:rFonts w:ascii="Arial" w:hAnsi="Arial" w:cs="Arial"/>
          <w:b/>
          <w:sz w:val="24"/>
          <w:szCs w:val="24"/>
        </w:rPr>
        <w:t>GORHAM PUBLIC LIBRARY BOARD OF TRUSTEES MEETING</w:t>
      </w:r>
    </w:p>
    <w:p w14:paraId="42244E36" w14:textId="227BA1BE" w:rsidR="00C54019" w:rsidRDefault="00C54019" w:rsidP="00FA0766">
      <w:pPr>
        <w:jc w:val="center"/>
        <w:rPr>
          <w:rFonts w:ascii="Arial" w:hAnsi="Arial" w:cs="Arial"/>
          <w:b/>
          <w:sz w:val="24"/>
          <w:szCs w:val="24"/>
        </w:rPr>
      </w:pPr>
      <w:r>
        <w:rPr>
          <w:rFonts w:ascii="Arial" w:hAnsi="Arial" w:cs="Arial"/>
          <w:b/>
          <w:sz w:val="24"/>
          <w:szCs w:val="24"/>
        </w:rPr>
        <w:t>May 21, 2018</w:t>
      </w:r>
    </w:p>
    <w:p w14:paraId="1020876E" w14:textId="77777777" w:rsidR="00C54019" w:rsidRDefault="00C54019" w:rsidP="00FA0766">
      <w:pPr>
        <w:rPr>
          <w:rFonts w:ascii="Arial" w:hAnsi="Arial" w:cs="Arial"/>
          <w:b/>
          <w:sz w:val="24"/>
          <w:szCs w:val="24"/>
        </w:rPr>
      </w:pPr>
    </w:p>
    <w:p w14:paraId="0496F758" w14:textId="7BF8BABB" w:rsidR="00FA0766" w:rsidRDefault="00FA0766" w:rsidP="00FA0766">
      <w:pPr>
        <w:rPr>
          <w:rFonts w:ascii="Arial" w:hAnsi="Arial" w:cs="Arial"/>
          <w:b/>
          <w:sz w:val="24"/>
          <w:szCs w:val="24"/>
          <w:u w:val="single"/>
        </w:rPr>
      </w:pPr>
      <w:r>
        <w:rPr>
          <w:rFonts w:ascii="Arial" w:hAnsi="Arial" w:cs="Arial"/>
          <w:b/>
          <w:sz w:val="24"/>
          <w:szCs w:val="24"/>
          <w:u w:val="single"/>
        </w:rPr>
        <w:t>Trustees Present:</w:t>
      </w:r>
    </w:p>
    <w:p w14:paraId="2E9B8B44" w14:textId="3DF3629B" w:rsidR="00FA0766" w:rsidRPr="00C54019" w:rsidRDefault="00C54019" w:rsidP="00FA0766">
      <w:pPr>
        <w:rPr>
          <w:rFonts w:ascii="Arial" w:hAnsi="Arial" w:cs="Arial"/>
          <w:sz w:val="24"/>
          <w:szCs w:val="24"/>
        </w:rPr>
      </w:pPr>
      <w:r>
        <w:rPr>
          <w:rFonts w:ascii="Arial" w:hAnsi="Arial" w:cs="Arial"/>
          <w:sz w:val="24"/>
          <w:szCs w:val="24"/>
        </w:rPr>
        <w:t>Clint Emmett, Clare Fox, Peggy Laperle, Nicole Eastman</w:t>
      </w:r>
    </w:p>
    <w:p w14:paraId="203A6E32" w14:textId="77777777" w:rsidR="00FA0766" w:rsidRDefault="00FA0766" w:rsidP="00FA0766">
      <w:pPr>
        <w:rPr>
          <w:rFonts w:ascii="Arial" w:hAnsi="Arial" w:cs="Arial"/>
          <w:b/>
          <w:sz w:val="24"/>
          <w:szCs w:val="24"/>
          <w:u w:val="single"/>
        </w:rPr>
      </w:pPr>
      <w:r>
        <w:rPr>
          <w:rFonts w:ascii="Arial" w:hAnsi="Arial" w:cs="Arial"/>
          <w:b/>
          <w:sz w:val="24"/>
          <w:szCs w:val="24"/>
          <w:u w:val="single"/>
        </w:rPr>
        <w:t>Others Present:</w:t>
      </w:r>
    </w:p>
    <w:p w14:paraId="7CA23A5E" w14:textId="53F4B80C" w:rsidR="00FA0766" w:rsidRPr="00C54019" w:rsidRDefault="00C54019" w:rsidP="00FA0766">
      <w:pPr>
        <w:rPr>
          <w:rFonts w:ascii="Arial" w:hAnsi="Arial" w:cs="Arial"/>
          <w:sz w:val="24"/>
          <w:szCs w:val="24"/>
        </w:rPr>
      </w:pPr>
      <w:r>
        <w:rPr>
          <w:rFonts w:ascii="Arial" w:hAnsi="Arial" w:cs="Arial"/>
          <w:sz w:val="24"/>
          <w:szCs w:val="24"/>
        </w:rPr>
        <w:t>Shannon Buteau, Library Director</w:t>
      </w:r>
    </w:p>
    <w:p w14:paraId="76A62FEA" w14:textId="6E4581B8" w:rsidR="00FA0766" w:rsidRDefault="00FA0766" w:rsidP="00FA0766">
      <w:pPr>
        <w:rPr>
          <w:rFonts w:ascii="Arial" w:hAnsi="Arial" w:cs="Arial"/>
          <w:b/>
          <w:sz w:val="24"/>
          <w:szCs w:val="24"/>
          <w:u w:val="single"/>
        </w:rPr>
      </w:pPr>
      <w:r>
        <w:rPr>
          <w:rFonts w:ascii="Arial" w:hAnsi="Arial" w:cs="Arial"/>
          <w:b/>
          <w:sz w:val="24"/>
          <w:szCs w:val="24"/>
          <w:u w:val="single"/>
        </w:rPr>
        <w:t>Call to Order and Review of Minutes:</w:t>
      </w:r>
    </w:p>
    <w:p w14:paraId="7B8E561E" w14:textId="6D3DACD7" w:rsidR="00C54019" w:rsidRDefault="00C54019" w:rsidP="00FA0766">
      <w:pPr>
        <w:rPr>
          <w:rFonts w:ascii="Arial" w:hAnsi="Arial" w:cs="Arial"/>
          <w:sz w:val="24"/>
          <w:szCs w:val="24"/>
        </w:rPr>
      </w:pPr>
      <w:r>
        <w:rPr>
          <w:rFonts w:ascii="Arial" w:hAnsi="Arial" w:cs="Arial"/>
          <w:sz w:val="24"/>
          <w:szCs w:val="24"/>
        </w:rPr>
        <w:t>Meeting was called to order by Clint Emmett at 5:30 P.M.</w:t>
      </w:r>
    </w:p>
    <w:p w14:paraId="721CAAA4" w14:textId="272BEA2E" w:rsidR="00C54019" w:rsidRPr="00C54019" w:rsidRDefault="00C54019" w:rsidP="00FA0766">
      <w:pPr>
        <w:rPr>
          <w:rFonts w:ascii="Arial" w:hAnsi="Arial" w:cs="Arial"/>
          <w:sz w:val="24"/>
          <w:szCs w:val="24"/>
        </w:rPr>
      </w:pPr>
      <w:r>
        <w:rPr>
          <w:rFonts w:ascii="Arial" w:hAnsi="Arial" w:cs="Arial"/>
          <w:sz w:val="24"/>
          <w:szCs w:val="24"/>
        </w:rPr>
        <w:t>After a review of the April 16, 2018 minutes, a motion to accept was made by Clint Emmett and seconded by Clare Fox.  Motion passed unanimously.</w:t>
      </w:r>
    </w:p>
    <w:p w14:paraId="09027493" w14:textId="5AC3BE00" w:rsidR="00011C62" w:rsidRDefault="00011C62" w:rsidP="00FA0766">
      <w:pPr>
        <w:rPr>
          <w:rFonts w:ascii="Arial" w:hAnsi="Arial" w:cs="Arial"/>
          <w:b/>
          <w:sz w:val="24"/>
          <w:szCs w:val="24"/>
          <w:u w:val="single"/>
        </w:rPr>
      </w:pPr>
      <w:r>
        <w:rPr>
          <w:rFonts w:ascii="Arial" w:hAnsi="Arial" w:cs="Arial"/>
          <w:b/>
          <w:sz w:val="24"/>
          <w:szCs w:val="24"/>
          <w:u w:val="single"/>
        </w:rPr>
        <w:t>Director’s Report:</w:t>
      </w:r>
    </w:p>
    <w:p w14:paraId="225CF74B" w14:textId="61CB49DD" w:rsidR="00C54019" w:rsidRDefault="00C54019" w:rsidP="00FA0766">
      <w:pPr>
        <w:rPr>
          <w:rFonts w:ascii="Arial" w:hAnsi="Arial" w:cs="Arial"/>
          <w:sz w:val="24"/>
          <w:szCs w:val="24"/>
        </w:rPr>
      </w:pPr>
      <w:r>
        <w:rPr>
          <w:rFonts w:ascii="Arial" w:hAnsi="Arial" w:cs="Arial"/>
          <w:sz w:val="24"/>
          <w:szCs w:val="24"/>
        </w:rPr>
        <w:t>The Middle School Book Group for grades 5 -7 will start in June.</w:t>
      </w:r>
    </w:p>
    <w:p w14:paraId="4EDD909B" w14:textId="20630C05" w:rsidR="00C54019" w:rsidRDefault="00C54019" w:rsidP="00FA0766">
      <w:pPr>
        <w:rPr>
          <w:rFonts w:ascii="Arial" w:hAnsi="Arial" w:cs="Arial"/>
          <w:sz w:val="24"/>
          <w:szCs w:val="24"/>
        </w:rPr>
      </w:pPr>
      <w:r>
        <w:rPr>
          <w:rFonts w:ascii="Arial" w:hAnsi="Arial" w:cs="Arial"/>
          <w:sz w:val="24"/>
          <w:szCs w:val="24"/>
        </w:rPr>
        <w:t>Tim Deschamps will run a toddler group</w:t>
      </w:r>
      <w:r w:rsidR="006B0260">
        <w:rPr>
          <w:rFonts w:ascii="Arial" w:hAnsi="Arial" w:cs="Arial"/>
          <w:sz w:val="24"/>
          <w:szCs w:val="24"/>
        </w:rPr>
        <w:t xml:space="preserve"> on</w:t>
      </w:r>
      <w:r>
        <w:rPr>
          <w:rFonts w:ascii="Arial" w:hAnsi="Arial" w:cs="Arial"/>
          <w:sz w:val="24"/>
          <w:szCs w:val="24"/>
        </w:rPr>
        <w:t xml:space="preserve"> Tuesday afternoons this summer.</w:t>
      </w:r>
    </w:p>
    <w:p w14:paraId="7CF4ADDF" w14:textId="0FC6C4AE" w:rsidR="00C54019" w:rsidRDefault="00C54019" w:rsidP="00FA0766">
      <w:pPr>
        <w:rPr>
          <w:rFonts w:ascii="Arial" w:hAnsi="Arial" w:cs="Arial"/>
          <w:sz w:val="24"/>
          <w:szCs w:val="24"/>
        </w:rPr>
      </w:pPr>
      <w:r>
        <w:rPr>
          <w:rFonts w:ascii="Arial" w:hAnsi="Arial" w:cs="Arial"/>
          <w:sz w:val="24"/>
          <w:szCs w:val="24"/>
        </w:rPr>
        <w:t>An art show featuring various projects from the library’s art classes will be on display at the Medallion Opera House starting June 1, 201</w:t>
      </w:r>
      <w:r w:rsidR="009F444A">
        <w:rPr>
          <w:rFonts w:ascii="Arial" w:hAnsi="Arial" w:cs="Arial"/>
          <w:sz w:val="24"/>
          <w:szCs w:val="24"/>
        </w:rPr>
        <w:t>8.</w:t>
      </w:r>
    </w:p>
    <w:p w14:paraId="29FFAD61" w14:textId="2E2C59AF" w:rsidR="009F444A" w:rsidRDefault="009F444A" w:rsidP="00FA0766">
      <w:pPr>
        <w:rPr>
          <w:rFonts w:ascii="Arial" w:hAnsi="Arial" w:cs="Arial"/>
          <w:sz w:val="24"/>
          <w:szCs w:val="24"/>
        </w:rPr>
      </w:pPr>
      <w:r>
        <w:rPr>
          <w:rFonts w:ascii="Arial" w:hAnsi="Arial" w:cs="Arial"/>
          <w:sz w:val="24"/>
          <w:szCs w:val="24"/>
        </w:rPr>
        <w:t>The Summer Reading Program planning is going well.</w:t>
      </w:r>
    </w:p>
    <w:p w14:paraId="76795408" w14:textId="23F128BE" w:rsidR="009F444A" w:rsidRDefault="009F444A" w:rsidP="00FA0766">
      <w:pPr>
        <w:rPr>
          <w:rFonts w:ascii="Arial" w:hAnsi="Arial" w:cs="Arial"/>
          <w:sz w:val="24"/>
          <w:szCs w:val="24"/>
        </w:rPr>
      </w:pPr>
      <w:r>
        <w:rPr>
          <w:rFonts w:ascii="Arial" w:hAnsi="Arial" w:cs="Arial"/>
          <w:sz w:val="24"/>
          <w:szCs w:val="24"/>
        </w:rPr>
        <w:t>The Drama Club (ages 5 -10) will be performing “The Rainbow Fish” later this year.</w:t>
      </w:r>
    </w:p>
    <w:p w14:paraId="0ACA3338" w14:textId="44C07D5A" w:rsidR="009F444A" w:rsidRDefault="009F444A" w:rsidP="00FA0766">
      <w:pPr>
        <w:rPr>
          <w:rFonts w:ascii="Arial" w:hAnsi="Arial" w:cs="Arial"/>
          <w:sz w:val="24"/>
          <w:szCs w:val="24"/>
        </w:rPr>
      </w:pPr>
      <w:r>
        <w:rPr>
          <w:rFonts w:ascii="Arial" w:hAnsi="Arial" w:cs="Arial"/>
          <w:sz w:val="24"/>
          <w:szCs w:val="24"/>
        </w:rPr>
        <w:t>The Board discussed a letter received from a concerned citizen</w:t>
      </w:r>
      <w:r w:rsidR="006B0260">
        <w:rPr>
          <w:rFonts w:ascii="Arial" w:hAnsi="Arial" w:cs="Arial"/>
          <w:sz w:val="24"/>
          <w:szCs w:val="24"/>
        </w:rPr>
        <w:t xml:space="preserve"> who had</w:t>
      </w:r>
      <w:r>
        <w:rPr>
          <w:rFonts w:ascii="Arial" w:hAnsi="Arial" w:cs="Arial"/>
          <w:sz w:val="24"/>
          <w:szCs w:val="24"/>
        </w:rPr>
        <w:t xml:space="preserve"> questions about the library.  Chairperson Clint Emmett will write a response along with an invitation to attend one of our monthly meetings.</w:t>
      </w:r>
    </w:p>
    <w:p w14:paraId="0E3341DA" w14:textId="78ED0F75" w:rsidR="009F444A" w:rsidRDefault="009F444A" w:rsidP="00FA0766">
      <w:pPr>
        <w:rPr>
          <w:rFonts w:ascii="Arial" w:hAnsi="Arial" w:cs="Arial"/>
          <w:sz w:val="24"/>
          <w:szCs w:val="24"/>
        </w:rPr>
      </w:pPr>
      <w:r>
        <w:rPr>
          <w:rFonts w:ascii="Arial" w:hAnsi="Arial" w:cs="Arial"/>
          <w:sz w:val="24"/>
          <w:szCs w:val="24"/>
        </w:rPr>
        <w:t xml:space="preserve">The leak on the dormer roof, along with repairing some siding that had come loose during a recent storm, was repaired by Mark </w:t>
      </w:r>
      <w:proofErr w:type="spellStart"/>
      <w:r>
        <w:rPr>
          <w:rFonts w:ascii="Arial" w:hAnsi="Arial" w:cs="Arial"/>
          <w:sz w:val="24"/>
          <w:szCs w:val="24"/>
        </w:rPr>
        <w:t>Y</w:t>
      </w:r>
      <w:r w:rsidR="004E6BA8">
        <w:rPr>
          <w:rFonts w:ascii="Arial" w:hAnsi="Arial" w:cs="Arial"/>
          <w:sz w:val="24"/>
          <w:szCs w:val="24"/>
        </w:rPr>
        <w:t>ourison</w:t>
      </w:r>
      <w:proofErr w:type="spellEnd"/>
      <w:r w:rsidR="004E6BA8">
        <w:rPr>
          <w:rFonts w:ascii="Arial" w:hAnsi="Arial" w:cs="Arial"/>
          <w:sz w:val="24"/>
          <w:szCs w:val="24"/>
        </w:rPr>
        <w:t xml:space="preserve"> for the amount of $150.00.</w:t>
      </w:r>
    </w:p>
    <w:p w14:paraId="3976F2DE" w14:textId="54C07059" w:rsidR="004E6BA8" w:rsidRDefault="004E6BA8" w:rsidP="00FA0766">
      <w:pPr>
        <w:rPr>
          <w:rFonts w:ascii="Arial" w:hAnsi="Arial" w:cs="Arial"/>
          <w:sz w:val="24"/>
          <w:szCs w:val="24"/>
        </w:rPr>
      </w:pPr>
      <w:r>
        <w:rPr>
          <w:rFonts w:ascii="Arial" w:hAnsi="Arial" w:cs="Arial"/>
          <w:sz w:val="24"/>
          <w:szCs w:val="24"/>
        </w:rPr>
        <w:t>Shannon will be talking with the Public Works Department Head about cost of having the library parking lot repaved.</w:t>
      </w:r>
    </w:p>
    <w:p w14:paraId="0C32D856" w14:textId="77777777" w:rsidR="00FA0766" w:rsidRDefault="00FA0766" w:rsidP="00FA0766">
      <w:pPr>
        <w:rPr>
          <w:rFonts w:ascii="Arial" w:hAnsi="Arial" w:cs="Arial"/>
          <w:b/>
          <w:sz w:val="24"/>
          <w:szCs w:val="24"/>
          <w:u w:val="single"/>
        </w:rPr>
      </w:pPr>
      <w:r>
        <w:rPr>
          <w:rFonts w:ascii="Arial" w:hAnsi="Arial" w:cs="Arial"/>
          <w:b/>
          <w:sz w:val="24"/>
          <w:szCs w:val="24"/>
          <w:u w:val="single"/>
        </w:rPr>
        <w:t>Budget Report:</w:t>
      </w:r>
    </w:p>
    <w:p w14:paraId="15A21E15" w14:textId="045FC198" w:rsidR="00FA0766" w:rsidRDefault="004E6BA8" w:rsidP="00FA0766">
      <w:pPr>
        <w:rPr>
          <w:rFonts w:ascii="Arial" w:hAnsi="Arial" w:cs="Arial"/>
          <w:sz w:val="24"/>
          <w:szCs w:val="24"/>
        </w:rPr>
      </w:pPr>
      <w:r>
        <w:rPr>
          <w:rFonts w:ascii="Arial" w:hAnsi="Arial" w:cs="Arial"/>
          <w:sz w:val="24"/>
          <w:szCs w:val="24"/>
        </w:rPr>
        <w:t>Library Director Shannon Buteau presented the latest budget report, and it was reviewed by the Board.</w:t>
      </w:r>
    </w:p>
    <w:p w14:paraId="68928569" w14:textId="1A8439D0" w:rsidR="004E6BA8" w:rsidRDefault="00FD17EC" w:rsidP="00FA0766">
      <w:pPr>
        <w:rPr>
          <w:rFonts w:ascii="Arial" w:hAnsi="Arial" w:cs="Arial"/>
          <w:sz w:val="24"/>
          <w:szCs w:val="24"/>
        </w:rPr>
      </w:pPr>
      <w:r>
        <w:rPr>
          <w:rFonts w:ascii="Arial" w:hAnsi="Arial" w:cs="Arial"/>
          <w:sz w:val="24"/>
          <w:szCs w:val="24"/>
        </w:rPr>
        <w:t>When</w:t>
      </w:r>
      <w:r w:rsidR="00067088">
        <w:rPr>
          <w:rFonts w:ascii="Arial" w:hAnsi="Arial" w:cs="Arial"/>
          <w:sz w:val="24"/>
          <w:szCs w:val="24"/>
        </w:rPr>
        <w:t xml:space="preserve"> the library’s debit card was returned by a retiring member of the board, </w:t>
      </w:r>
      <w:r w:rsidR="004E6BA8">
        <w:rPr>
          <w:rFonts w:ascii="Arial" w:hAnsi="Arial" w:cs="Arial"/>
          <w:sz w:val="24"/>
          <w:szCs w:val="24"/>
        </w:rPr>
        <w:t xml:space="preserve">Clare Fox made a motion that the library’s debit card should be </w:t>
      </w:r>
      <w:r>
        <w:rPr>
          <w:rFonts w:ascii="Arial" w:hAnsi="Arial" w:cs="Arial"/>
          <w:sz w:val="24"/>
          <w:szCs w:val="24"/>
        </w:rPr>
        <w:t>given to the library director for library use, as the trustees review all finances at least once a month.</w:t>
      </w:r>
      <w:r w:rsidR="004E6BA8">
        <w:rPr>
          <w:rFonts w:ascii="Arial" w:hAnsi="Arial" w:cs="Arial"/>
          <w:sz w:val="24"/>
          <w:szCs w:val="24"/>
        </w:rPr>
        <w:t xml:space="preserve"> Motion was seconded by Peggy Laperle, and motion passed unanimously.</w:t>
      </w:r>
    </w:p>
    <w:p w14:paraId="58829B89" w14:textId="19D6F4CE" w:rsidR="004E6BA8" w:rsidRPr="004E6BA8" w:rsidRDefault="004E6BA8" w:rsidP="00FA0766">
      <w:pPr>
        <w:rPr>
          <w:rFonts w:ascii="Arial" w:hAnsi="Arial" w:cs="Arial"/>
          <w:sz w:val="24"/>
          <w:szCs w:val="24"/>
        </w:rPr>
      </w:pPr>
      <w:r>
        <w:rPr>
          <w:rFonts w:ascii="Arial" w:hAnsi="Arial" w:cs="Arial"/>
          <w:sz w:val="24"/>
          <w:szCs w:val="24"/>
        </w:rPr>
        <w:lastRenderedPageBreak/>
        <w:t xml:space="preserve">Peggy Laperle made a motion to add Shannon </w:t>
      </w:r>
      <w:proofErr w:type="spellStart"/>
      <w:r>
        <w:rPr>
          <w:rFonts w:ascii="Arial" w:hAnsi="Arial" w:cs="Arial"/>
          <w:sz w:val="24"/>
          <w:szCs w:val="24"/>
        </w:rPr>
        <w:t>Buteau’s</w:t>
      </w:r>
      <w:proofErr w:type="spellEnd"/>
      <w:r>
        <w:rPr>
          <w:rFonts w:ascii="Arial" w:hAnsi="Arial" w:cs="Arial"/>
          <w:sz w:val="24"/>
          <w:szCs w:val="24"/>
        </w:rPr>
        <w:t xml:space="preserve"> name to the library bank account.  Motion was seconded by Clare Fox, and motion passed unanimously.</w:t>
      </w:r>
    </w:p>
    <w:p w14:paraId="589ABEED" w14:textId="77777777" w:rsidR="00FA0766" w:rsidRDefault="00FA0766" w:rsidP="00FA0766">
      <w:pPr>
        <w:rPr>
          <w:rFonts w:ascii="Arial" w:hAnsi="Arial" w:cs="Arial"/>
          <w:b/>
          <w:sz w:val="24"/>
          <w:szCs w:val="24"/>
          <w:u w:val="single"/>
        </w:rPr>
      </w:pPr>
      <w:r>
        <w:rPr>
          <w:rFonts w:ascii="Arial" w:hAnsi="Arial" w:cs="Arial"/>
          <w:b/>
          <w:sz w:val="24"/>
          <w:szCs w:val="24"/>
          <w:u w:val="single"/>
        </w:rPr>
        <w:t>New Business:</w:t>
      </w:r>
    </w:p>
    <w:p w14:paraId="439B7EC3" w14:textId="61BCBCF8" w:rsidR="00011C62" w:rsidRDefault="00BA3A60" w:rsidP="00FA0766">
      <w:pPr>
        <w:rPr>
          <w:rFonts w:ascii="Arial" w:hAnsi="Arial" w:cs="Arial"/>
          <w:sz w:val="24"/>
          <w:szCs w:val="24"/>
        </w:rPr>
      </w:pPr>
      <w:r>
        <w:rPr>
          <w:rFonts w:ascii="Arial" w:hAnsi="Arial" w:cs="Arial"/>
          <w:sz w:val="24"/>
          <w:szCs w:val="24"/>
        </w:rPr>
        <w:t>After discussion, Clare Fox made the following motion: The remaining budget funds from health insurance will be used to cover premiums due to an employee’s life changing event.  The employee will be responsible for the difference, which will be paid directly to the town.</w:t>
      </w:r>
    </w:p>
    <w:p w14:paraId="6D37888F" w14:textId="31BE5FB0" w:rsidR="00F516DF" w:rsidRDefault="00F516DF" w:rsidP="00FA0766">
      <w:pPr>
        <w:rPr>
          <w:rFonts w:ascii="Arial" w:hAnsi="Arial" w:cs="Arial"/>
          <w:sz w:val="24"/>
          <w:szCs w:val="24"/>
        </w:rPr>
      </w:pPr>
      <w:r>
        <w:rPr>
          <w:rFonts w:ascii="Arial" w:hAnsi="Arial" w:cs="Arial"/>
          <w:sz w:val="24"/>
          <w:szCs w:val="24"/>
        </w:rPr>
        <w:t>Director Shannon Buteau presented the following items concerning the Gorham Public Library: Our Mission Statement (Why we exist as an organization), Our Vision Statement (What our library will look like in the future), Our Values and Guiding Principles, and SWOT (strengths, weaknesses, opportunities, threats).</w:t>
      </w:r>
    </w:p>
    <w:p w14:paraId="67C9090A" w14:textId="777B7272" w:rsidR="00067088" w:rsidRDefault="007F5967" w:rsidP="00FA0766">
      <w:pPr>
        <w:rPr>
          <w:rFonts w:ascii="Arial" w:hAnsi="Arial" w:cs="Arial"/>
          <w:sz w:val="24"/>
          <w:szCs w:val="24"/>
        </w:rPr>
      </w:pPr>
      <w:r>
        <w:rPr>
          <w:rFonts w:ascii="Arial" w:hAnsi="Arial" w:cs="Arial"/>
          <w:sz w:val="24"/>
          <w:szCs w:val="24"/>
        </w:rPr>
        <w:tab/>
        <w:t>An en</w:t>
      </w:r>
      <w:r w:rsidR="00146DE7">
        <w:rPr>
          <w:rFonts w:ascii="Arial" w:hAnsi="Arial" w:cs="Arial"/>
          <w:sz w:val="24"/>
          <w:szCs w:val="24"/>
        </w:rPr>
        <w:t xml:space="preserve">ergetic discussion ensued, and we posed many great ideas for the Gorham    </w:t>
      </w:r>
      <w:r w:rsidR="00146DE7">
        <w:rPr>
          <w:rFonts w:ascii="Arial" w:hAnsi="Arial" w:cs="Arial"/>
          <w:sz w:val="24"/>
          <w:szCs w:val="24"/>
        </w:rPr>
        <w:tab/>
        <w:t>Public Library’s value and commitment to our community.</w:t>
      </w:r>
      <w:r w:rsidR="00067088">
        <w:rPr>
          <w:rFonts w:ascii="Arial" w:hAnsi="Arial" w:cs="Arial"/>
          <w:sz w:val="24"/>
          <w:szCs w:val="24"/>
        </w:rPr>
        <w:t xml:space="preserve"> </w:t>
      </w:r>
    </w:p>
    <w:p w14:paraId="55E272A7" w14:textId="21E39B1F" w:rsidR="00067088" w:rsidRDefault="00067088" w:rsidP="00067088">
      <w:pPr>
        <w:ind w:left="720"/>
        <w:rPr>
          <w:rFonts w:ascii="Arial" w:hAnsi="Arial" w:cs="Arial"/>
          <w:sz w:val="24"/>
          <w:szCs w:val="24"/>
        </w:rPr>
      </w:pPr>
      <w:r>
        <w:rPr>
          <w:rFonts w:ascii="Arial" w:hAnsi="Arial" w:cs="Arial"/>
          <w:sz w:val="24"/>
          <w:szCs w:val="24"/>
        </w:rPr>
        <w:t>The board feels it is important that in the future we strive towards being more financially sustaining, and will keep this in mind as we work on the strategic plan over the next few months.</w:t>
      </w:r>
    </w:p>
    <w:p w14:paraId="1A26492C" w14:textId="0632FD99" w:rsidR="00011C62" w:rsidRDefault="00011C62" w:rsidP="00FA0766">
      <w:pPr>
        <w:rPr>
          <w:rFonts w:ascii="Arial" w:hAnsi="Arial" w:cs="Arial"/>
          <w:b/>
          <w:sz w:val="24"/>
          <w:szCs w:val="24"/>
          <w:u w:val="single"/>
        </w:rPr>
      </w:pPr>
      <w:r>
        <w:rPr>
          <w:rFonts w:ascii="Arial" w:hAnsi="Arial" w:cs="Arial"/>
          <w:b/>
          <w:sz w:val="24"/>
          <w:szCs w:val="24"/>
          <w:u w:val="single"/>
        </w:rPr>
        <w:t>Old Business:</w:t>
      </w:r>
    </w:p>
    <w:p w14:paraId="29200211" w14:textId="312386D2" w:rsidR="00086BE0" w:rsidRDefault="00BA3A60" w:rsidP="00FA0766">
      <w:pPr>
        <w:rPr>
          <w:rFonts w:ascii="Arial" w:hAnsi="Arial" w:cs="Arial"/>
          <w:sz w:val="24"/>
          <w:szCs w:val="24"/>
        </w:rPr>
      </w:pPr>
      <w:r>
        <w:rPr>
          <w:rFonts w:ascii="Arial" w:hAnsi="Arial" w:cs="Arial"/>
          <w:sz w:val="24"/>
          <w:szCs w:val="24"/>
        </w:rPr>
        <w:t xml:space="preserve">Concerning the low interest rate for the Murphy Bequest: After meeting with Ray Landry of Edward Jones Investments, Clare Fox and Clint Emmett presented two </w:t>
      </w:r>
      <w:r w:rsidR="00086BE0">
        <w:rPr>
          <w:rFonts w:ascii="Arial" w:hAnsi="Arial" w:cs="Arial"/>
          <w:sz w:val="24"/>
          <w:szCs w:val="24"/>
        </w:rPr>
        <w:t>ways that it could be invested in order to generate more interest. As we will need to review the town’s investment policy, Director Shannon Buteau will get the appropriate information from the town office.</w:t>
      </w:r>
    </w:p>
    <w:p w14:paraId="3AF7EDF5" w14:textId="6041B120" w:rsidR="00086BE0" w:rsidRPr="00BA3A60" w:rsidRDefault="00086BE0" w:rsidP="00FA0766">
      <w:pPr>
        <w:rPr>
          <w:rFonts w:ascii="Arial" w:hAnsi="Arial" w:cs="Arial"/>
          <w:sz w:val="24"/>
          <w:szCs w:val="24"/>
        </w:rPr>
      </w:pPr>
      <w:r>
        <w:rPr>
          <w:rFonts w:ascii="Arial" w:hAnsi="Arial" w:cs="Arial"/>
          <w:sz w:val="24"/>
          <w:szCs w:val="24"/>
        </w:rPr>
        <w:t>Discussion continued concerning the taxide</w:t>
      </w:r>
      <w:r w:rsidR="006B0260">
        <w:rPr>
          <w:rFonts w:ascii="Arial" w:hAnsi="Arial" w:cs="Arial"/>
          <w:sz w:val="24"/>
          <w:szCs w:val="24"/>
        </w:rPr>
        <w:t>rmy from the late Paul Doherty.  As these items should be offered to his estate, Nicole Eastman will contact the newspaper as to the cost of an ad to locate his survivors.</w:t>
      </w:r>
    </w:p>
    <w:p w14:paraId="2DBD4AB3" w14:textId="53351322" w:rsidR="00FA0766" w:rsidRDefault="00FA0766" w:rsidP="00FA0766">
      <w:pPr>
        <w:rPr>
          <w:rFonts w:ascii="Arial" w:hAnsi="Arial" w:cs="Arial"/>
          <w:b/>
          <w:sz w:val="24"/>
          <w:szCs w:val="24"/>
          <w:u w:val="single"/>
        </w:rPr>
      </w:pPr>
      <w:r>
        <w:rPr>
          <w:rFonts w:ascii="Arial" w:hAnsi="Arial" w:cs="Arial"/>
          <w:b/>
          <w:sz w:val="24"/>
          <w:szCs w:val="24"/>
          <w:u w:val="single"/>
        </w:rPr>
        <w:t>Adjournment:</w:t>
      </w:r>
    </w:p>
    <w:p w14:paraId="362BD884" w14:textId="3745DD21" w:rsidR="006B0260" w:rsidRDefault="006B0260" w:rsidP="00FA0766">
      <w:pPr>
        <w:rPr>
          <w:rFonts w:ascii="Arial" w:hAnsi="Arial" w:cs="Arial"/>
          <w:sz w:val="24"/>
          <w:szCs w:val="24"/>
        </w:rPr>
      </w:pPr>
      <w:r>
        <w:rPr>
          <w:rFonts w:ascii="Arial" w:hAnsi="Arial" w:cs="Arial"/>
          <w:sz w:val="24"/>
          <w:szCs w:val="24"/>
        </w:rPr>
        <w:t>The next meeting for the Gorham Public Library Board of Trustees will be on Monday, June 18, 2018.</w:t>
      </w:r>
    </w:p>
    <w:p w14:paraId="0E40FDD4" w14:textId="64EC7D2E" w:rsidR="006B0260" w:rsidRPr="006B0260" w:rsidRDefault="006B0260" w:rsidP="00FA0766">
      <w:pPr>
        <w:rPr>
          <w:rFonts w:ascii="Arial" w:hAnsi="Arial" w:cs="Arial"/>
          <w:sz w:val="24"/>
          <w:szCs w:val="24"/>
        </w:rPr>
      </w:pPr>
      <w:r>
        <w:rPr>
          <w:rFonts w:ascii="Arial" w:hAnsi="Arial" w:cs="Arial"/>
          <w:sz w:val="24"/>
          <w:szCs w:val="24"/>
        </w:rPr>
        <w:t>Meeting was adjourned at 7:20 P.M.</w:t>
      </w:r>
    </w:p>
    <w:sectPr w:rsidR="006B0260" w:rsidRPr="006B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66"/>
    <w:rsid w:val="00011C62"/>
    <w:rsid w:val="00067088"/>
    <w:rsid w:val="00086BE0"/>
    <w:rsid w:val="00146DE7"/>
    <w:rsid w:val="002C5A9C"/>
    <w:rsid w:val="003B0876"/>
    <w:rsid w:val="00423203"/>
    <w:rsid w:val="004E2EC3"/>
    <w:rsid w:val="004E6BA8"/>
    <w:rsid w:val="006B0260"/>
    <w:rsid w:val="007F5967"/>
    <w:rsid w:val="009F444A"/>
    <w:rsid w:val="00A26CA5"/>
    <w:rsid w:val="00B94B7F"/>
    <w:rsid w:val="00BA3A60"/>
    <w:rsid w:val="00C54019"/>
    <w:rsid w:val="00F516DF"/>
    <w:rsid w:val="00FA0766"/>
    <w:rsid w:val="00FD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30F"/>
  <w15:chartTrackingRefBased/>
  <w15:docId w15:val="{02E5F456-EAE3-4B67-97E6-8474AFF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Laperle</dc:creator>
  <cp:keywords/>
  <dc:description/>
  <cp:lastModifiedBy>Elizabeth Thompson</cp:lastModifiedBy>
  <cp:revision>2</cp:revision>
  <dcterms:created xsi:type="dcterms:W3CDTF">2018-05-30T17:12:00Z</dcterms:created>
  <dcterms:modified xsi:type="dcterms:W3CDTF">2018-05-30T17:12:00Z</dcterms:modified>
</cp:coreProperties>
</file>